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46" w:rsidRPr="00FF3A97" w:rsidRDefault="00FF3A97">
      <w:pPr>
        <w:rPr>
          <w:rFonts w:ascii="Corporate S" w:hAnsi="Corporate S"/>
        </w:rPr>
      </w:pPr>
      <w:r>
        <w:rPr>
          <w:rFonts w:ascii="Corporate S" w:hAnsi="Corporate S"/>
        </w:rPr>
        <w:t>Liebe Genos</w:t>
      </w:r>
      <w:r w:rsidR="006F1FE2">
        <w:rPr>
          <w:rFonts w:ascii="Corporate S" w:hAnsi="Corporate S"/>
        </w:rPr>
        <w:t>s*innen,</w:t>
      </w:r>
      <w:r>
        <w:rPr>
          <w:rFonts w:ascii="Corporate S" w:hAnsi="Corporate S"/>
        </w:rPr>
        <w:br/>
        <w:t xml:space="preserve">hiermit </w:t>
      </w:r>
      <w:r w:rsidR="004B6C9F">
        <w:rPr>
          <w:rFonts w:ascii="Corporate S" w:hAnsi="Corporate S"/>
        </w:rPr>
        <w:t>lade ich Euch herzlich</w:t>
      </w:r>
      <w:r>
        <w:rPr>
          <w:rFonts w:ascii="Corporate S" w:hAnsi="Corporate S"/>
        </w:rPr>
        <w:t xml:space="preserve"> zur nächsten Kreisvorstandssitzung am Dienstag, den </w:t>
      </w:r>
      <w:r w:rsidR="004B6C9F">
        <w:rPr>
          <w:rFonts w:ascii="Corporate S" w:hAnsi="Corporate S"/>
        </w:rPr>
        <w:t>24.07</w:t>
      </w:r>
      <w:r>
        <w:rPr>
          <w:rFonts w:ascii="Corporate S" w:hAnsi="Corporate S"/>
        </w:rPr>
        <w:t xml:space="preserve">.2018 um 18 Uhr in der Landesgeschäftsstelle (Gärtnergasse 24, 55116 Mainz), </w:t>
      </w:r>
      <w:r w:rsidR="004B6C9F">
        <w:rPr>
          <w:rFonts w:ascii="Corporate S" w:hAnsi="Corporate S"/>
        </w:rPr>
        <w:t>ein.</w:t>
      </w:r>
      <w:r>
        <w:rPr>
          <w:rFonts w:ascii="Corporate S" w:hAnsi="Corporate S"/>
        </w:rPr>
        <w:br/>
        <w:t>Anbei findet Ihr einen Vorschlag zur Tagesordnung.</w:t>
      </w:r>
      <w:r w:rsidR="00813646">
        <w:rPr>
          <w:rFonts w:ascii="Corporate S" w:hAnsi="Corporate S"/>
        </w:rPr>
        <w:br/>
      </w:r>
      <w:r>
        <w:rPr>
          <w:rFonts w:ascii="Corporate S" w:hAnsi="Corporate S"/>
        </w:rPr>
        <w:br/>
        <w:t>1. Begrüßung</w:t>
      </w:r>
      <w:r>
        <w:rPr>
          <w:rFonts w:ascii="Corporate S" w:hAnsi="Corporate S"/>
        </w:rPr>
        <w:br/>
        <w:t>2. Formalia</w:t>
      </w:r>
      <w:r>
        <w:rPr>
          <w:rFonts w:ascii="Corporate S" w:hAnsi="Corporate S"/>
        </w:rPr>
        <w:br/>
      </w:r>
      <w:r>
        <w:rPr>
          <w:rFonts w:ascii="Corporate S" w:hAnsi="Corporate S"/>
        </w:rPr>
        <w:tab/>
        <w:t>2.1 Wahl der Tagesleitung</w:t>
      </w:r>
      <w:r>
        <w:rPr>
          <w:rFonts w:ascii="Corporate S" w:hAnsi="Corporate S"/>
        </w:rPr>
        <w:br/>
      </w:r>
      <w:r>
        <w:rPr>
          <w:rFonts w:ascii="Corporate S" w:hAnsi="Corporate S"/>
        </w:rPr>
        <w:tab/>
        <w:t>2.2 Wahl der Schriftführung</w:t>
      </w:r>
      <w:r>
        <w:rPr>
          <w:rFonts w:ascii="Corporate S" w:hAnsi="Corporate S"/>
        </w:rPr>
        <w:br/>
        <w:t>3. Beschluss der Tagesordnung</w:t>
      </w:r>
      <w:r>
        <w:rPr>
          <w:rFonts w:ascii="Corporate S" w:hAnsi="Corporate S"/>
        </w:rPr>
        <w:br/>
        <w:t>4. Bestätigung des Protokolls der letzten Sitzung und Beschlusskontrolle</w:t>
      </w:r>
      <w:r>
        <w:rPr>
          <w:rFonts w:ascii="Corporate S" w:hAnsi="Corporate S"/>
        </w:rPr>
        <w:br/>
        <w:t>5. Berichte</w:t>
      </w:r>
      <w:r>
        <w:rPr>
          <w:rFonts w:ascii="Corporate S" w:hAnsi="Corporate S"/>
        </w:rPr>
        <w:br/>
      </w:r>
      <w:r>
        <w:rPr>
          <w:rFonts w:ascii="Corporate S" w:hAnsi="Corporate S"/>
        </w:rPr>
        <w:tab/>
        <w:t>5.1 Demonstration</w:t>
      </w:r>
      <w:r w:rsidR="00813646">
        <w:rPr>
          <w:rFonts w:ascii="Corporate S" w:hAnsi="Corporate S"/>
        </w:rPr>
        <w:t>en der vergangenen Wochen</w:t>
      </w:r>
      <w:r w:rsidR="004B6C9F">
        <w:rPr>
          <w:rFonts w:ascii="Corporate S" w:hAnsi="Corporate S"/>
        </w:rPr>
        <w:t xml:space="preserve"> (Seebrücke und Anti-Nazi-Demo)</w:t>
      </w:r>
      <w:r w:rsidR="00813646">
        <w:rPr>
          <w:rFonts w:ascii="Corporate S" w:hAnsi="Corporate S"/>
        </w:rPr>
        <w:br/>
      </w:r>
      <w:r w:rsidR="00813646">
        <w:rPr>
          <w:rFonts w:ascii="Corporate S" w:hAnsi="Corporate S"/>
        </w:rPr>
        <w:tab/>
        <w:t xml:space="preserve">5.2 </w:t>
      </w:r>
      <w:r w:rsidR="004B6C9F">
        <w:rPr>
          <w:rFonts w:ascii="Corporate S" w:hAnsi="Corporate S"/>
        </w:rPr>
        <w:t>Polizeigesetzveranstaltung</w:t>
      </w:r>
      <w:r w:rsidR="004B6C9F">
        <w:rPr>
          <w:rFonts w:ascii="Corporate S" w:hAnsi="Corporate S"/>
        </w:rPr>
        <w:br/>
        <w:t xml:space="preserve">            5.3 Haustürwahlkampfschulung</w:t>
      </w:r>
      <w:r w:rsidR="004B6C9F">
        <w:rPr>
          <w:rFonts w:ascii="Corporate S" w:hAnsi="Corporate S"/>
        </w:rPr>
        <w:br/>
        <w:t xml:space="preserve">            5.4 Mieter*innenfrühstück</w:t>
      </w:r>
      <w:r w:rsidR="00813646">
        <w:rPr>
          <w:rFonts w:ascii="Corporate S" w:hAnsi="Corporate S"/>
        </w:rPr>
        <w:br/>
        <w:t>6. Veranstaltung</w:t>
      </w:r>
      <w:r w:rsidR="004B6C9F">
        <w:rPr>
          <w:rFonts w:ascii="Corporate S" w:hAnsi="Corporate S"/>
        </w:rPr>
        <w:t>en</w:t>
      </w:r>
      <w:r w:rsidR="00813646">
        <w:rPr>
          <w:rFonts w:ascii="Corporate S" w:hAnsi="Corporate S"/>
        </w:rPr>
        <w:br/>
      </w:r>
      <w:r w:rsidR="00813646">
        <w:rPr>
          <w:rFonts w:ascii="Corporate S" w:hAnsi="Corporate S"/>
        </w:rPr>
        <w:tab/>
        <w:t>6.1 Mitgliederversammlung</w:t>
      </w:r>
      <w:r w:rsidR="00813646">
        <w:rPr>
          <w:rFonts w:ascii="Corporate S" w:hAnsi="Corporate S"/>
        </w:rPr>
        <w:br/>
      </w:r>
      <w:r w:rsidR="00813646">
        <w:rPr>
          <w:rFonts w:ascii="Corporate S" w:hAnsi="Corporate S"/>
        </w:rPr>
        <w:tab/>
      </w:r>
      <w:r w:rsidR="004B6C9F">
        <w:rPr>
          <w:rFonts w:ascii="Corporate S" w:hAnsi="Corporate S"/>
        </w:rPr>
        <w:t>6.2 Neustadtstammtisch</w:t>
      </w:r>
      <w:r w:rsidR="00813646">
        <w:rPr>
          <w:rFonts w:ascii="Corporate S" w:hAnsi="Corporate S"/>
        </w:rPr>
        <w:br/>
        <w:t>7. Ortsverbände</w:t>
      </w:r>
      <w:r w:rsidR="00813646">
        <w:rPr>
          <w:rFonts w:ascii="Corporate S" w:hAnsi="Corporate S"/>
        </w:rPr>
        <w:br/>
        <w:t>8. Kommunalwahl 2019</w:t>
      </w:r>
      <w:r w:rsidR="00813646">
        <w:rPr>
          <w:rFonts w:ascii="Corporate S" w:hAnsi="Corporate S"/>
        </w:rPr>
        <w:br/>
        <w:t xml:space="preserve">9. </w:t>
      </w:r>
      <w:r w:rsidR="004B6C9F">
        <w:rPr>
          <w:rFonts w:ascii="Corporate S" w:hAnsi="Corporate S"/>
        </w:rPr>
        <w:t>Diskussion über gendergerechte Sprache</w:t>
      </w:r>
      <w:r w:rsidR="004B6C9F">
        <w:rPr>
          <w:rFonts w:ascii="Corporate S" w:hAnsi="Corporate S"/>
        </w:rPr>
        <w:br/>
      </w:r>
      <w:r w:rsidR="00813646">
        <w:rPr>
          <w:rFonts w:ascii="Corporate S" w:hAnsi="Corporate S"/>
        </w:rPr>
        <w:t>10. Newsletter</w:t>
      </w:r>
      <w:r w:rsidR="00813646">
        <w:rPr>
          <w:rFonts w:ascii="Corporate S" w:hAnsi="Corporate S"/>
        </w:rPr>
        <w:br/>
        <w:t>11. Anträge</w:t>
      </w:r>
      <w:r w:rsidR="00813646">
        <w:rPr>
          <w:rFonts w:ascii="Corporate S" w:hAnsi="Corporate S"/>
        </w:rPr>
        <w:br/>
        <w:t>12. Finanzen</w:t>
      </w:r>
      <w:r w:rsidR="00813646">
        <w:rPr>
          <w:rFonts w:ascii="Corporate S" w:hAnsi="Corporate S"/>
        </w:rPr>
        <w:br/>
        <w:t>13. Mitgliederentwicklung</w:t>
      </w:r>
      <w:r w:rsidR="00813646">
        <w:rPr>
          <w:rFonts w:ascii="Corporate S" w:hAnsi="Corporate S"/>
        </w:rPr>
        <w:br/>
        <w:t>14. Sonstiges</w:t>
      </w:r>
      <w:r w:rsidR="00813646">
        <w:rPr>
          <w:rFonts w:ascii="Corporate S" w:hAnsi="Corporate S"/>
        </w:rPr>
        <w:br/>
      </w:r>
      <w:bookmarkStart w:id="0" w:name="_GoBack"/>
      <w:bookmarkEnd w:id="0"/>
      <w:r w:rsidR="00813646">
        <w:rPr>
          <w:rFonts w:ascii="Corporate S" w:hAnsi="Corporate S"/>
        </w:rPr>
        <w:t>Ich freue mich auf Euch,</w:t>
      </w:r>
      <w:r w:rsidR="00813646">
        <w:rPr>
          <w:rFonts w:ascii="Corporate S" w:hAnsi="Corporate S"/>
        </w:rPr>
        <w:br/>
        <w:t xml:space="preserve">Carlotta Stahl </w:t>
      </w:r>
    </w:p>
    <w:sectPr w:rsidR="00813646" w:rsidRPr="00FF3A97" w:rsidSect="003E4786">
      <w:headerReference w:type="firs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54" w:rsidRDefault="00687F54" w:rsidP="00DD0752">
      <w:pPr>
        <w:spacing w:after="0" w:line="240" w:lineRule="auto"/>
      </w:pPr>
      <w:r>
        <w:separator/>
      </w:r>
    </w:p>
  </w:endnote>
  <w:endnote w:type="continuationSeparator" w:id="0">
    <w:p w:rsidR="00687F54" w:rsidRDefault="00687F54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86" w:rsidRPr="003E4786" w:rsidRDefault="003E4786" w:rsidP="003E4786">
    <w:pPr>
      <w:pStyle w:val="Fuzeile"/>
      <w:jc w:val="center"/>
      <w:rPr>
        <w:rFonts w:ascii="Corporate S" w:hAnsi="Corporate S"/>
      </w:rPr>
    </w:pPr>
    <w:r w:rsidRPr="003E4786">
      <w:rPr>
        <w:rFonts w:ascii="Corporate S" w:hAnsi="Corporate S"/>
      </w:rPr>
      <w:t>DIE LINKE Kreisverband Mainz/Mainz-Bingen</w:t>
    </w:r>
  </w:p>
  <w:p w:rsidR="003E4786" w:rsidRPr="00FF3A97" w:rsidRDefault="003E4786" w:rsidP="003E4786">
    <w:pPr>
      <w:pStyle w:val="Fuzeile"/>
      <w:jc w:val="center"/>
      <w:rPr>
        <w:rFonts w:ascii="Corporate S" w:hAnsi="Corporate S"/>
        <w:lang w:val="fr-FR"/>
      </w:rPr>
    </w:pPr>
    <w:proofErr w:type="spellStart"/>
    <w:r w:rsidRPr="00FF3A97">
      <w:rPr>
        <w:rFonts w:ascii="Corporate S" w:hAnsi="Corporate S"/>
        <w:lang w:val="fr-FR"/>
      </w:rPr>
      <w:t>Sparkasse</w:t>
    </w:r>
    <w:proofErr w:type="spellEnd"/>
    <w:r w:rsidRPr="00FF3A97">
      <w:rPr>
        <w:rFonts w:ascii="Corporate S" w:hAnsi="Corporate S"/>
        <w:lang w:val="fr-FR"/>
      </w:rPr>
      <w:t xml:space="preserve"> Mainz</w:t>
    </w:r>
  </w:p>
  <w:p w:rsidR="003E4786" w:rsidRPr="00FF3A97" w:rsidRDefault="003E4786" w:rsidP="003E4786">
    <w:pPr>
      <w:pStyle w:val="Fuzeile"/>
      <w:jc w:val="center"/>
      <w:rPr>
        <w:rFonts w:ascii="Corporate S" w:hAnsi="Corporate S"/>
        <w:lang w:val="fr-FR"/>
      </w:rPr>
    </w:pPr>
    <w:r w:rsidRPr="00FF3A97">
      <w:rPr>
        <w:rFonts w:ascii="Corporate S" w:hAnsi="Corporate S"/>
        <w:lang w:val="fr-FR"/>
      </w:rPr>
      <w:t>IBAN: DE41 5505 0120 0000  0149 93</w:t>
    </w:r>
  </w:p>
  <w:p w:rsidR="003E4786" w:rsidRPr="00FF3A97" w:rsidRDefault="003E4786" w:rsidP="003E4786">
    <w:pPr>
      <w:pStyle w:val="Fuzeile"/>
      <w:jc w:val="center"/>
      <w:rPr>
        <w:rFonts w:ascii="Corporate S" w:hAnsi="Corporate S"/>
        <w:lang w:val="fr-FR"/>
      </w:rPr>
    </w:pPr>
    <w:r w:rsidRPr="00FF3A97">
      <w:rPr>
        <w:rFonts w:ascii="Corporate S" w:hAnsi="Corporate S"/>
        <w:lang w:val="fr-FR"/>
      </w:rPr>
      <w:t>BIC: MALADE51MNZ</w:t>
    </w:r>
  </w:p>
  <w:p w:rsidR="003E4786" w:rsidRPr="00FF3A97" w:rsidRDefault="003E478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54" w:rsidRDefault="00687F54" w:rsidP="00DD0752">
      <w:pPr>
        <w:spacing w:after="0" w:line="240" w:lineRule="auto"/>
      </w:pPr>
      <w:r>
        <w:separator/>
      </w:r>
    </w:p>
  </w:footnote>
  <w:footnote w:type="continuationSeparator" w:id="0">
    <w:p w:rsidR="00687F54" w:rsidRDefault="00687F54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86" w:rsidRDefault="003E4786" w:rsidP="003E4786">
    <w:pPr>
      <w:pStyle w:val="Kopfzeile"/>
      <w:ind w:left="6096"/>
    </w:pPr>
    <w:r>
      <w:rPr>
        <w:noProof/>
        <w:lang w:eastAsia="de-DE"/>
      </w:rPr>
      <w:drawing>
        <wp:inline distT="0" distB="0" distL="0" distR="0" wp14:anchorId="42674919" wp14:editId="0F6C14C8">
          <wp:extent cx="2360427" cy="704850"/>
          <wp:effectExtent l="0" t="0" r="190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Link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54" cy="71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786" w:rsidRPr="003E4786" w:rsidRDefault="003E4786" w:rsidP="003E4786">
    <w:pPr>
      <w:pStyle w:val="Kopfzeile"/>
      <w:ind w:left="6379"/>
      <w:rPr>
        <w:rFonts w:ascii="Corporate S" w:hAnsi="Corporate S"/>
        <w:b/>
      </w:rPr>
    </w:pPr>
    <w:r w:rsidRPr="003E4786">
      <w:rPr>
        <w:rFonts w:ascii="Corporate S" w:hAnsi="Corporate S"/>
        <w:b/>
      </w:rPr>
      <w:t xml:space="preserve">Kreisverband </w:t>
    </w:r>
    <w:r>
      <w:rPr>
        <w:rFonts w:ascii="Corporate S" w:hAnsi="Corporate S"/>
        <w:b/>
      </w:rPr>
      <w:t>M</w:t>
    </w:r>
    <w:r w:rsidRPr="003E4786">
      <w:rPr>
        <w:rFonts w:ascii="Corporate S" w:hAnsi="Corporate S"/>
        <w:b/>
      </w:rPr>
      <w:t>ainz/Mainz-Bingen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>Gärtnergasse 24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>55116 Mainz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>info@dielinke-mz.de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>www.dielinke-mz.de</w:t>
    </w: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</w:p>
  <w:p w:rsidR="003E4786" w:rsidRPr="003E4786" w:rsidRDefault="003E4786" w:rsidP="003E4786">
    <w:pPr>
      <w:pStyle w:val="Kopfzeile"/>
      <w:ind w:left="6379"/>
      <w:rPr>
        <w:rFonts w:ascii="Corporate S" w:hAnsi="Corporate S"/>
      </w:rPr>
    </w:pPr>
    <w:r w:rsidRPr="003E4786">
      <w:rPr>
        <w:rFonts w:ascii="Corporate S" w:hAnsi="Corporate S"/>
      </w:rPr>
      <w:t xml:space="preserve">Mainz, </w:t>
    </w:r>
    <w:r w:rsidRPr="003E4786">
      <w:rPr>
        <w:rFonts w:ascii="Corporate S" w:hAnsi="Corporate S"/>
      </w:rPr>
      <w:fldChar w:fldCharType="begin"/>
    </w:r>
    <w:r w:rsidRPr="003E4786">
      <w:rPr>
        <w:rFonts w:ascii="Corporate S" w:hAnsi="Corporate S"/>
      </w:rPr>
      <w:instrText xml:space="preserve"> DATE   \* MERGEFORMAT </w:instrText>
    </w:r>
    <w:r w:rsidRPr="003E4786">
      <w:rPr>
        <w:rFonts w:ascii="Corporate S" w:hAnsi="Corporate S"/>
      </w:rPr>
      <w:fldChar w:fldCharType="separate"/>
    </w:r>
    <w:r w:rsidR="004B6C9F">
      <w:rPr>
        <w:rFonts w:ascii="Corporate S" w:hAnsi="Corporate S"/>
        <w:noProof/>
      </w:rPr>
      <w:t>17.07.2018</w:t>
    </w:r>
    <w:r w:rsidRPr="003E4786">
      <w:rPr>
        <w:rFonts w:ascii="Corporate S" w:hAnsi="Corporate S"/>
      </w:rPr>
      <w:fldChar w:fldCharType="end"/>
    </w:r>
  </w:p>
  <w:p w:rsidR="003E4786" w:rsidRDefault="003E47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A"/>
    <w:rsid w:val="00114809"/>
    <w:rsid w:val="00187969"/>
    <w:rsid w:val="001B4F02"/>
    <w:rsid w:val="0022676E"/>
    <w:rsid w:val="003E4786"/>
    <w:rsid w:val="004A5E97"/>
    <w:rsid w:val="004B6C9F"/>
    <w:rsid w:val="005168D0"/>
    <w:rsid w:val="00571258"/>
    <w:rsid w:val="006210AE"/>
    <w:rsid w:val="00687F54"/>
    <w:rsid w:val="006D17CA"/>
    <w:rsid w:val="006F1FE2"/>
    <w:rsid w:val="00813646"/>
    <w:rsid w:val="0089484D"/>
    <w:rsid w:val="0091390E"/>
    <w:rsid w:val="00991C97"/>
    <w:rsid w:val="00B7226E"/>
    <w:rsid w:val="00D423DA"/>
    <w:rsid w:val="00DD0752"/>
    <w:rsid w:val="00E47E87"/>
    <w:rsid w:val="00E569BF"/>
    <w:rsid w:val="00E633A8"/>
    <w:rsid w:val="00FF3A97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0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F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1C9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1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tta\AppData\Local\Temp\BriefkopfVorsta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9BE6-6DE2-41BB-AB8E-2B465A60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BriefkopfVorstand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2018-07-17T07:21:00Z</dcterms:created>
  <dcterms:modified xsi:type="dcterms:W3CDTF">2018-07-17T07:21:00Z</dcterms:modified>
</cp:coreProperties>
</file>